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84" w:rsidRDefault="00274AAA">
      <w:pPr>
        <w:ind w:firstLineChars="3800" w:firstLine="608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ru-RU"/>
        </w:rPr>
        <w:t>ПРИЛОЖЕНИЕ №5</w:t>
      </w:r>
    </w:p>
    <w:p w:rsidR="00056D84" w:rsidRDefault="00274AAA">
      <w:pPr>
        <w:ind w:firstLineChars="3500" w:firstLine="560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к постановлению администрации</w:t>
      </w:r>
    </w:p>
    <w:p w:rsidR="00056D84" w:rsidRDefault="00274AAA">
      <w:pPr>
        <w:ind w:firstLineChars="3750" w:firstLine="600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сельского поселения</w:t>
      </w:r>
    </w:p>
    <w:p w:rsidR="00056D84" w:rsidRDefault="00274AAA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Красноярский сельсовет</w:t>
      </w:r>
    </w:p>
    <w:p w:rsidR="00056D84" w:rsidRDefault="00274AAA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муниципального района</w:t>
      </w:r>
    </w:p>
    <w:p w:rsidR="00056D84" w:rsidRDefault="00274AAA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Уфимский район Республики</w:t>
      </w:r>
    </w:p>
    <w:p w:rsidR="00056D84" w:rsidRDefault="00274AAA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Башкортостан</w:t>
      </w:r>
    </w:p>
    <w:p w:rsidR="00056D84" w:rsidRDefault="00274AAA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от 17 июля 2019 г. №157</w:t>
      </w:r>
    </w:p>
    <w:p w:rsidR="00056D84" w:rsidRDefault="00056D84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056D84" w:rsidRDefault="00274AAA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РЕЕСТР</w:t>
      </w:r>
    </w:p>
    <w:p w:rsidR="00056D84" w:rsidRDefault="00274AAA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мест (площадок) накопления твердых коммунальных отходов на территории сельского поселения Красноярский сельсовет муниципального района Уфимский район Республики Башкортостан по состоянию на 30.05.2023 года.</w:t>
      </w:r>
    </w:p>
    <w:tbl>
      <w:tblPr>
        <w:tblW w:w="10378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884"/>
        <w:gridCol w:w="898"/>
        <w:gridCol w:w="748"/>
        <w:gridCol w:w="1018"/>
        <w:gridCol w:w="853"/>
        <w:gridCol w:w="1631"/>
        <w:gridCol w:w="1407"/>
        <w:gridCol w:w="1398"/>
      </w:tblGrid>
      <w:tr w:rsidR="00056D84" w:rsidRPr="00274AAA">
        <w:trPr>
          <w:trHeight w:val="735"/>
        </w:trPr>
        <w:tc>
          <w:tcPr>
            <w:tcW w:w="2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Данные о местонахождении мест(площадок) на</w:t>
            </w: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копления твердых коммунальных отходов</w:t>
            </w:r>
          </w:p>
        </w:tc>
        <w:tc>
          <w:tcPr>
            <w:tcW w:w="3517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 xml:space="preserve">Данные о технических характеристиках мест (площадок) накопления твердых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коммунальных</w:t>
            </w: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 xml:space="preserve"> отходов</w:t>
            </w:r>
          </w:p>
        </w:tc>
        <w:tc>
          <w:tcPr>
            <w:tcW w:w="163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40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Данные об источниках образования твердых комму</w:t>
            </w: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139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Основания внесения сведений в Реестр</w:t>
            </w:r>
          </w:p>
        </w:tc>
      </w:tr>
      <w:tr w:rsidR="00056D84" w:rsidRPr="00274AAA">
        <w:trPr>
          <w:trHeight w:val="916"/>
        </w:trPr>
        <w:tc>
          <w:tcPr>
            <w:tcW w:w="154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Сведения об адресе и географических координатах места (площ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а</w:t>
            </w: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 xml:space="preserve">дки) накопления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твёрдых</w:t>
            </w: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 xml:space="preserve"> коммунальных отходов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 xml:space="preserve">Схема размещения места (площадки) накопления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твёрдых</w:t>
            </w: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 xml:space="preserve"> коммунальных отходов</w:t>
            </w:r>
          </w:p>
        </w:tc>
        <w:tc>
          <w:tcPr>
            <w:tcW w:w="89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Сведения используемом покрытии</w:t>
            </w:r>
          </w:p>
        </w:tc>
        <w:tc>
          <w:tcPr>
            <w:tcW w:w="176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 xml:space="preserve">Информация о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размещённых</w:t>
            </w: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 xml:space="preserve"> контейнерах и бункерах с указанием их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объёма</w:t>
            </w:r>
          </w:p>
        </w:tc>
        <w:tc>
          <w:tcPr>
            <w:tcW w:w="85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Информация о наличии бункеров, 8 куб.м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, ед.</w:t>
            </w:r>
          </w:p>
        </w:tc>
        <w:tc>
          <w:tcPr>
            <w:tcW w:w="163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07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98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56D84">
        <w:trPr>
          <w:trHeight w:val="1563"/>
        </w:trPr>
        <w:tc>
          <w:tcPr>
            <w:tcW w:w="154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98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Количество контейнеров, ед.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V, контейнеров, куб. м.</w:t>
            </w:r>
          </w:p>
        </w:tc>
        <w:tc>
          <w:tcPr>
            <w:tcW w:w="853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D84">
        <w:trPr>
          <w:trHeight w:val="306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2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5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6</w:t>
            </w: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7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8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9</w:t>
            </w:r>
          </w:p>
        </w:tc>
      </w:tr>
      <w:tr w:rsidR="00056D84">
        <w:trPr>
          <w:trHeight w:val="1139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Красный Яр, ул. Фрунзе, 48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54.891204 55.922788</w:t>
            </w:r>
          </w:p>
          <w:p w:rsidR="00056D84" w:rsidRDefault="00056D84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№1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0,75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Штат администрации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___ </w:t>
            </w:r>
          </w:p>
          <w:p w:rsidR="00056D84" w:rsidRDefault="00274AAA">
            <w:pPr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от"__"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 г.</w:t>
            </w:r>
          </w:p>
        </w:tc>
      </w:tr>
      <w:tr w:rsidR="00056D84">
        <w:trPr>
          <w:trHeight w:val="991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Красный Яр, ул. Фрунзе, 1, пер. Карьерный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 xml:space="preserve"> 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val="ru-RU"/>
              </w:rPr>
              <w:t>54888 729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val="ru-RU"/>
              </w:rPr>
              <w:t>55.889963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№2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</w:t>
            </w: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 "__" __ 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 г.</w:t>
            </w:r>
          </w:p>
        </w:tc>
      </w:tr>
      <w:tr w:rsidR="00056D84">
        <w:trPr>
          <w:trHeight w:val="8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Красный Яр, ул. Лесная, 16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 xml:space="preserve">54.888514 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55.922057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№3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</w:t>
            </w: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Распоряжение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№ ___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г.</w:t>
            </w:r>
          </w:p>
        </w:tc>
      </w:tr>
      <w:tr w:rsidR="00056D84">
        <w:trPr>
          <w:trHeight w:val="977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Красный Яр, ул. Луговая 1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 xml:space="preserve">54.885342 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55.924235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№4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 xml:space="preserve">Администрация СП </w:t>
            </w: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Распоряжение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№ ___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 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г.</w:t>
            </w:r>
          </w:p>
        </w:tc>
      </w:tr>
      <w:tr w:rsidR="00056D84">
        <w:trPr>
          <w:trHeight w:val="8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Красный Яр, пер. Речной, 1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 xml:space="preserve">54.890992 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55.925388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№5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 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г.</w:t>
            </w:r>
          </w:p>
        </w:tc>
      </w:tr>
      <w:tr w:rsidR="00056D84">
        <w:trPr>
          <w:trHeight w:val="8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Красный Яр, пер. Речной, 15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 xml:space="preserve">54.896051 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55.923205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№6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2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 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г.</w:t>
            </w:r>
          </w:p>
        </w:tc>
      </w:tr>
      <w:tr w:rsidR="00056D84">
        <w:trPr>
          <w:trHeight w:val="8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с. Красный Яр, ул.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Советская, 83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54.891760 55.921339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№7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0,75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МОБУ СОШ с. Красный Яр, ОГРН 1020201302032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Школа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г.</w:t>
            </w:r>
          </w:p>
        </w:tc>
      </w:tr>
      <w:tr w:rsidR="00056D84">
        <w:trPr>
          <w:trHeight w:val="839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Красный Яр, ул. Советская, 88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54.892599 55.918354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№8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.1,1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 xml:space="preserve">МДОБУ детский сад "Рябинушка", ОГРН </w:t>
            </w: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1020201302527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Детский сад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8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lastRenderedPageBreak/>
              <w:t>с. Красный Яр, ул. Советская, 96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54.892874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 xml:space="preserve"> 55.922948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№9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.1,1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8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с.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Красный Яр, ул. Советская, 105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54.892416 55.928778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№10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5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0,75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8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Красный Яр. ул. Чапаева, 6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 xml:space="preserve"> </w:t>
            </w:r>
            <w:r>
              <w:rPr>
                <w:rFonts w:ascii="Times New Roman" w:eastAsia="SimSun" w:hAnsi="Times New Roman"/>
                <w:sz w:val="16"/>
                <w:szCs w:val="16"/>
              </w:rPr>
              <w:t xml:space="preserve">54.891839 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55.896183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№11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839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Красный Яр, ул. Чапаева, 41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 xml:space="preserve">54.893608 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55.919058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№12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Частный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г.</w:t>
            </w:r>
          </w:p>
        </w:tc>
      </w:tr>
      <w:tr w:rsidR="00056D84">
        <w:trPr>
          <w:trHeight w:val="1279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Красный Яр, ул. Фрунзе, 47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54.891262 55.919822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№13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2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0,75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ГБУЗ РБ Городская клиническая болница №21 г. Уфа, Красноярская сельская врачебная амбулатория, ОГРН 1030204207440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Амбулатория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839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Красный Яр, кладбище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54.890380 55.884042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№14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ПГС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0,75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Православное кладбище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8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Красный Яр, кладбище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54.891653 55.885296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№15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ПГС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0,75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Мусульманское кладбище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8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д. Карюгино, ул. Озерная, 2/1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 xml:space="preserve">54.874344 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55.932797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№16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</w:t>
            </w: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 xml:space="preserve">Администрация СП </w:t>
            </w: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8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д. Карюгино, кладбище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54.868258 55.929006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№17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ПГС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0,75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Кладбище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г.</w:t>
            </w:r>
          </w:p>
        </w:tc>
      </w:tr>
      <w:tr w:rsidR="00056D84">
        <w:trPr>
          <w:trHeight w:val="916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д. Опытное хозяйство, ул. Центральная,въезд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 xml:space="preserve">54.887539 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55.876921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№18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</w:t>
            </w: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916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д. Опытное хозяйство, ул. Овражная, выезд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 xml:space="preserve">54.887515 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55.879968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№19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</w:t>
            </w: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916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д. Опытное хозяйство, ул. Садовая, 15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 xml:space="preserve">54.883121 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55.885010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№20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 xml:space="preserve">Администрация СП </w:t>
            </w: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8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Горново, ул. Заречная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 xml:space="preserve">,1 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val="ru-RU"/>
              </w:rPr>
              <w:t xml:space="preserve">54.894284 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val="ru-RU"/>
              </w:rPr>
              <w:t>55.876846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№21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</w:t>
            </w: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8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Горново, ул. Центральная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, 13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val="ru-RU"/>
              </w:rPr>
              <w:t xml:space="preserve">54.898084 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val="ru-RU"/>
              </w:rPr>
              <w:t>55.878637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№22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8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lastRenderedPageBreak/>
              <w:t>с. Горново, ул. Шоссейная, 2/1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54.895886 55.874438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№23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0.75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ООО "Яника" ОГРН 1170280027785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Юридическое лицо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8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д. Якшиваново, ул. Луговая, 16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 xml:space="preserve">54.933441 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55.908174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№24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</w:t>
            </w: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Pr="00274AAA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 xml:space="preserve">Администрация СП Красноярский сельсовет, ОГРН </w:t>
            </w:r>
            <w:r w:rsidRPr="00274AAA"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916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д. Якшиваново, м. Сергеевское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,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КНС-2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54.932540 55.908332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№25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5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0,75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ООО "Башнефть-Добыча" ОГРН 1090280032699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Юридическое лицо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916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val="ru-RU"/>
              </w:rPr>
              <w:t xml:space="preserve">д. </w:t>
            </w:r>
            <w:r>
              <w:rPr>
                <w:rFonts w:ascii="Times New Roman" w:eastAsia="SimSun" w:hAnsi="Times New Roman"/>
                <w:sz w:val="16"/>
                <w:szCs w:val="16"/>
                <w:lang w:val="ru-RU"/>
              </w:rPr>
              <w:t>Якшиваново, м. Сергеевское, УПСВ-89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val="ru-RU"/>
              </w:rPr>
              <w:t>54.931333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val="ru-RU"/>
              </w:rPr>
              <w:t>55.905969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№26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0,75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ООО "Башнефть-Добыча" ОГРН 1090280032699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Юридическое лицо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8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Кумлекуль, ул. Береговая, 1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54.941790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 xml:space="preserve"> 55.878509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7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</w:t>
            </w: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8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Кумлекуль. ул. Совхозная, 1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 xml:space="preserve">54.944772 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55.865098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8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Частный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8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Кумлекуль, ул. Транспортная, 1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54.946861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 xml:space="preserve"> 55.861053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9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9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1,1(4), 0,75(5)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</w:t>
            </w: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1461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с.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Кумлекуль, ул. Центральная, 41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54.947230 55.868496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30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асфальт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0,75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Филиал МДОБУ ЦРР детский сад "Ромашка" с. Михайловка-детский сад "Карлугач" с. Кумлекуль, ОГРН 1020201300800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Детский сад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1193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с. Кумлекуль, ул.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Центральная, 16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54.946551 55.871423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31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асфальт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2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0,75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Филиал МОБУ СОШ им. Алимова А.М. - ООШ с. Кумлекуль, ОГРН 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br/>
              <w:t>1020201301120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Школа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1686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с. Кумлекуль, ФАП, ул. Центральная,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14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val="ru-RU"/>
              </w:rPr>
              <w:t>54.945960 55.871831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32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асфальт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0,75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ГБУ  РБ Городская клиническая болница №21 города Уфа, фельдшерско-акушерский пункт с. Кумлекуль, ОГРН: 1220200017003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Амбулатория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1686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val="ru-RU"/>
              </w:rPr>
              <w:t>с. Кумлекуль, МБУ ДОЛ «Росинка»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val="ru-RU"/>
              </w:rPr>
              <w:t>54.939777 55.859222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№33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асфальт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0,75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 xml:space="preserve">МБУ ДОЛ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«Росинка» гороского округа г. Уфа ОГРН 1120280003689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Детский оздоровительный лагерь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8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Кумлекуль, кладбище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54.952032 55.861867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34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ПГС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0,75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Кладбище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8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lastRenderedPageBreak/>
              <w:t>д. Черновский, ул. Луговая, 1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 xml:space="preserve">54.853890 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55.876492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35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</w:t>
            </w: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10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с. Чернолесовский, ул.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Тополиная(въезд в населенный пункт)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 xml:space="preserve">54.855162 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55.794770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36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2</w:t>
            </w: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8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Чернолесовский, ул. Мира, 2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 xml:space="preserve">54.862783 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55.816078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37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8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Чернолесовский, ул. Мира, 10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54.863715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 xml:space="preserve"> 55.816485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38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Администрация СП Красноярский сельсовет, ОГРН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8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Чернолесовский, ул. Мира, 12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 xml:space="preserve">54.864654 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55.816754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39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8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с.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Чернолесовский, ул. Луговая, 25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 xml:space="preserve">54.861943 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55.816705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40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2</w:t>
            </w: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8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Чернолесовский, ул. Лесная, 48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 xml:space="preserve">54.858818 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55.818234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41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</w:t>
            </w: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8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Чернолесовский, ул. Школьная, 10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 xml:space="preserve">54.862931 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55.808771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42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Администрация СП Красноярский сельсовет, ОГРН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1642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Чернолесовский, ул. Школьная, 1 детский сад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54.862634 55.814048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43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асфальт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0,75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Филиал МДОБУ детский сад "Фантазия" д. Подымалово - детский сад "Тополек" с.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Чернолесовский, ОГРН 1020201301988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Детский сад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916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Чернолесовский, ул. Школьная, 12, школа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54.861939 55.807116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44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асфальт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0,75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МОБУ СОШ с. Михайловка -. СОШ с. Чернолесовский, ОГРН 1020201301658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Школа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898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Чернолесовский, кладбище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54.848580 55.797509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45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асфальт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0,75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Администрация СП Красноярский сельсовет, ОГРН 1020201301394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Кладбище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1642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с. Чернолесовский, ул. Мира, 1/1 ФАП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54.862085 55.814581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46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асфальт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0.75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ГБУ  РБ Городская клиническая болница №21 города Уфа, фельдшерско-акушерский пункт с. Чернолесовский, ОГРН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1030204207440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Амбулатория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1203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СТ "Солнечный берег"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 xml:space="preserve">54.924979 </w:t>
            </w:r>
            <w:r>
              <w:rPr>
                <w:rFonts w:ascii="Times New Roman" w:eastAsia="SimSun" w:hAnsi="Times New Roman"/>
                <w:sz w:val="16"/>
                <w:szCs w:val="16"/>
              </w:rPr>
              <w:t>55.896579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№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47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ПГС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0.75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СТ "Солнечный берег, РБ, Уфимский район, совхоз "Чапаевский" ОГРН 1030204115611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Юр. лицо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1203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val="ru-RU"/>
              </w:rPr>
              <w:lastRenderedPageBreak/>
              <w:t>ООО «Торговый дом «Новая весна»</w:t>
            </w:r>
          </w:p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val="ru-RU"/>
              </w:rPr>
              <w:t>54.385420 56.451314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№48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асфальт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1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0.8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 xml:space="preserve">ООО «Торговый дом «Новая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весна»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Уфимский район, с. Дмитриевка, ул. Трактовая, д. 19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ОГРН 1020201300877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Юр. лицо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  <w:tr w:rsidR="00056D84">
        <w:trPr>
          <w:trHeight w:val="1203"/>
        </w:trPr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val="ru-RU"/>
              </w:rPr>
              <w:t>СНТ «Заря»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№49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бетон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1,1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056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 xml:space="preserve">СНТ «Заря», РБ, Уфимский район, </w:t>
            </w:r>
            <w:r>
              <w:rPr>
                <w:rFonts w:ascii="Arial" w:eastAsia="Arial" w:hAnsi="Arial" w:cs="Arial"/>
                <w:sz w:val="16"/>
                <w:szCs w:val="16"/>
              </w:rPr>
              <w:t>ОГРН 1110280007310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056D84" w:rsidRDefault="00274AAA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Юр. лицо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Распоряжение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 xml:space="preserve"> № __ </w:t>
            </w:r>
          </w:p>
          <w:p w:rsidR="00056D84" w:rsidRDefault="00274AAA">
            <w:pPr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__ г</w:t>
            </w:r>
          </w:p>
        </w:tc>
      </w:tr>
    </w:tbl>
    <w:p w:rsidR="00056D84" w:rsidRDefault="00056D84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sectPr w:rsidR="00056D8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84"/>
    <w:rsid w:val="00056D84"/>
    <w:rsid w:val="00274AAA"/>
    <w:rsid w:val="0BE95556"/>
    <w:rsid w:val="34CE3DA9"/>
    <w:rsid w:val="3F90490D"/>
    <w:rsid w:val="3FCE6900"/>
    <w:rsid w:val="5E5D7098"/>
    <w:rsid w:val="67E031CB"/>
    <w:rsid w:val="71045439"/>
    <w:rsid w:val="7A2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284F7D-4531-43A5-A9BC-FC189768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1655</Words>
  <Characters>9435</Characters>
  <Application>Microsoft Office Word</Application>
  <DocSecurity>0</DocSecurity>
  <Lines>78</Lines>
  <Paragraphs>22</Paragraphs>
  <ScaleCrop>false</ScaleCrop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2023-02-06T10:56:00Z</cp:lastPrinted>
  <dcterms:created xsi:type="dcterms:W3CDTF">2023-05-30T11:45:00Z</dcterms:created>
  <dcterms:modified xsi:type="dcterms:W3CDTF">2023-05-30T11:45:00Z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5BE1786A1BB947BEA8FE351A1D35EFD3</vt:lpwstr>
  </property>
</Properties>
</file>